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BD41F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F36FFE6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7BCAD97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1CD67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94FA1A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钟伟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1976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四川省中江县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29B49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钟伟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在服刑期间，认罪悔罪，遵规守纪，积极改造，死刑缓期二年执行期间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无故意犯罪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95D2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钟伟</w:t>
      </w:r>
      <w:r>
        <w:rPr>
          <w:rFonts w:hint="eastAsia" w:ascii="仿宋" w:hAnsi="仿宋" w:eastAsia="仿宋" w:cs="仿宋"/>
          <w:sz w:val="32"/>
          <w:szCs w:val="32"/>
        </w:rPr>
        <w:t>减为无期徒刑，剥夺政治权利终身不变。特报请裁定。</w:t>
      </w:r>
    </w:p>
    <w:p w14:paraId="734A3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280D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</w:rPr>
        <w:t>人民法院</w:t>
      </w:r>
    </w:p>
    <w:p w14:paraId="59FC1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990B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F194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D2FA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192EECE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25D6145"/>
    <w:rsid w:val="051E567A"/>
    <w:rsid w:val="0A9F088C"/>
    <w:rsid w:val="0AA97880"/>
    <w:rsid w:val="0DEF4865"/>
    <w:rsid w:val="0FBEFA94"/>
    <w:rsid w:val="11E94A34"/>
    <w:rsid w:val="11F110E6"/>
    <w:rsid w:val="1FA03F73"/>
    <w:rsid w:val="252F315E"/>
    <w:rsid w:val="26527860"/>
    <w:rsid w:val="2C8243FE"/>
    <w:rsid w:val="2D1B0A72"/>
    <w:rsid w:val="2DAC02F5"/>
    <w:rsid w:val="2F05707D"/>
    <w:rsid w:val="2FB7351E"/>
    <w:rsid w:val="341A7795"/>
    <w:rsid w:val="35B75537"/>
    <w:rsid w:val="370E1618"/>
    <w:rsid w:val="3B0E3FA8"/>
    <w:rsid w:val="3F742609"/>
    <w:rsid w:val="40A338D2"/>
    <w:rsid w:val="4AD56999"/>
    <w:rsid w:val="4ADBF7ED"/>
    <w:rsid w:val="4B7E27D5"/>
    <w:rsid w:val="4BFF6B96"/>
    <w:rsid w:val="50D40A52"/>
    <w:rsid w:val="5177DD42"/>
    <w:rsid w:val="543A0058"/>
    <w:rsid w:val="5D79A897"/>
    <w:rsid w:val="5E0B3F96"/>
    <w:rsid w:val="6AEFEA58"/>
    <w:rsid w:val="6C2F6886"/>
    <w:rsid w:val="6ED73D7D"/>
    <w:rsid w:val="74F14A11"/>
    <w:rsid w:val="767A0095"/>
    <w:rsid w:val="77BF6D0F"/>
    <w:rsid w:val="77F21B87"/>
    <w:rsid w:val="796C5D0E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